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84B3" w14:textId="12BD7FB7" w:rsidR="0096160C" w:rsidRPr="00C2602F" w:rsidRDefault="0096160C" w:rsidP="0096160C">
      <w:pPr>
        <w:pStyle w:val="Standard"/>
        <w:jc w:val="center"/>
        <w:rPr>
          <w:rFonts w:cs="Liberation Serif"/>
          <w:b/>
          <w:sz w:val="32"/>
          <w:szCs w:val="32"/>
        </w:rPr>
      </w:pPr>
      <w:r w:rsidRPr="00C2602F">
        <w:rPr>
          <w:rFonts w:cs="Liberation Serif"/>
          <w:b/>
          <w:sz w:val="32"/>
          <w:szCs w:val="32"/>
        </w:rPr>
        <w:t>RETOUR d’EXPERIENCE</w:t>
      </w:r>
    </w:p>
    <w:p w14:paraId="5D89FE36" w14:textId="77777777" w:rsidR="00164591" w:rsidRPr="00164591" w:rsidRDefault="00164591" w:rsidP="00164591">
      <w:pPr>
        <w:pStyle w:val="Standard"/>
        <w:jc w:val="center"/>
        <w:rPr>
          <w:rFonts w:cs="Liberation Serif"/>
          <w:b/>
          <w:sz w:val="34"/>
          <w:szCs w:val="36"/>
        </w:rPr>
      </w:pPr>
      <w:r w:rsidRPr="00164591">
        <w:rPr>
          <w:rFonts w:cs="Liberation Serif"/>
          <w:b/>
          <w:sz w:val="34"/>
          <w:szCs w:val="36"/>
        </w:rPr>
        <w:t>Mise en place des actes de pharmacie clinique</w:t>
      </w:r>
    </w:p>
    <w:p w14:paraId="11EA4FA9" w14:textId="77777777" w:rsidR="00164591" w:rsidRPr="00164591" w:rsidRDefault="00164591" w:rsidP="00164591">
      <w:pPr>
        <w:pStyle w:val="Standard"/>
        <w:jc w:val="center"/>
        <w:rPr>
          <w:rFonts w:cs="Liberation Serif"/>
          <w:b/>
          <w:sz w:val="34"/>
          <w:szCs w:val="36"/>
        </w:rPr>
      </w:pPr>
      <w:r w:rsidRPr="00164591">
        <w:rPr>
          <w:rFonts w:cs="Liberation Serif"/>
          <w:b/>
          <w:sz w:val="34"/>
          <w:szCs w:val="36"/>
        </w:rPr>
        <w:t>Entretiens pharmaceutiques et bilans partagés de médication</w:t>
      </w:r>
    </w:p>
    <w:p w14:paraId="3BB82CC3" w14:textId="77777777" w:rsidR="007B321F" w:rsidRPr="00C2602F" w:rsidRDefault="007B321F" w:rsidP="00A65629">
      <w:pPr>
        <w:jc w:val="center"/>
        <w:rPr>
          <w:rFonts w:ascii="Liberation Serif" w:hAnsi="Liberation Serif" w:cs="Liberation Serif"/>
          <w:b/>
          <w:sz w:val="32"/>
          <w:szCs w:val="32"/>
        </w:rPr>
      </w:pPr>
    </w:p>
    <w:p w14:paraId="260DB746" w14:textId="2624099C" w:rsidR="005A01A1" w:rsidRPr="00C2602F" w:rsidRDefault="00671217" w:rsidP="005A01A1">
      <w:pPr>
        <w:spacing w:after="0"/>
        <w:jc w:val="both"/>
        <w:rPr>
          <w:rFonts w:ascii="Liberation Serif" w:hAnsi="Liberation Serif" w:cs="Liberation Serif"/>
          <w:u w:val="single"/>
        </w:rPr>
      </w:pPr>
      <w:r w:rsidRPr="00C2602F">
        <w:rPr>
          <w:rFonts w:ascii="Liberation Serif" w:hAnsi="Liberation Serif" w:cs="Liberation Serif"/>
          <w:u w:val="single"/>
        </w:rPr>
        <w:t>1</w:t>
      </w:r>
      <w:r w:rsidR="00DE3E8B" w:rsidRPr="00C2602F">
        <w:rPr>
          <w:rFonts w:ascii="Liberation Serif" w:hAnsi="Liberation Serif" w:cs="Liberation Serif"/>
          <w:u w:val="single"/>
        </w:rPr>
        <w:t>.</w:t>
      </w:r>
      <w:r w:rsidR="00B44739" w:rsidRPr="00C2602F">
        <w:rPr>
          <w:rFonts w:ascii="Liberation Serif" w:hAnsi="Liberation Serif" w:cs="Liberation Serif"/>
          <w:u w:val="single"/>
        </w:rPr>
        <w:t xml:space="preserve"> </w:t>
      </w:r>
      <w:r w:rsidR="004C18E5" w:rsidRPr="00C2602F">
        <w:rPr>
          <w:rFonts w:ascii="Liberation Serif" w:hAnsi="Liberation Serif" w:cs="Liberation Serif"/>
          <w:u w:val="single"/>
        </w:rPr>
        <w:t xml:space="preserve">Compte rendu </w:t>
      </w:r>
      <w:r w:rsidR="005A01A1" w:rsidRPr="00C2602F">
        <w:rPr>
          <w:rFonts w:ascii="Liberation Serif" w:hAnsi="Liberation Serif" w:cs="Liberation Serif"/>
          <w:u w:val="single"/>
        </w:rPr>
        <w:t>qualitatif</w:t>
      </w:r>
      <w:r w:rsidR="004C18E5" w:rsidRPr="00C2602F">
        <w:rPr>
          <w:rFonts w:ascii="Liberation Serif" w:hAnsi="Liberation Serif" w:cs="Liberation Serif"/>
          <w:u w:val="single"/>
        </w:rPr>
        <w:t xml:space="preserve"> et quantitatif </w:t>
      </w:r>
      <w:r w:rsidR="005A01A1" w:rsidRPr="00C2602F">
        <w:rPr>
          <w:rFonts w:ascii="Liberation Serif" w:hAnsi="Liberation Serif" w:cs="Liberation Serif"/>
          <w:u w:val="single"/>
        </w:rPr>
        <w:t xml:space="preserve">des patients de la pharmacie éligibles aux différents </w:t>
      </w:r>
      <w:r w:rsidR="0092000B" w:rsidRPr="00C2602F">
        <w:rPr>
          <w:rFonts w:ascii="Liberation Serif" w:hAnsi="Liberation Serif" w:cs="Liberation Serif"/>
          <w:u w:val="single"/>
        </w:rPr>
        <w:t>entretiens</w:t>
      </w:r>
      <w:r w:rsidR="005A01A1" w:rsidRPr="00C2602F">
        <w:rPr>
          <w:rFonts w:ascii="Liberation Serif" w:hAnsi="Liberation Serif" w:cs="Liberation Serif"/>
          <w:u w:val="single"/>
        </w:rPr>
        <w:t xml:space="preserve"> pharmaceutiques en précisant :</w:t>
      </w:r>
    </w:p>
    <w:p w14:paraId="4162E0D2" w14:textId="27AFF7C3" w:rsidR="00CD1E2D" w:rsidRPr="00C2602F" w:rsidRDefault="005A01A1" w:rsidP="00185954">
      <w:pPr>
        <w:spacing w:after="60"/>
        <w:ind w:left="567" w:hanging="142"/>
        <w:jc w:val="both"/>
        <w:rPr>
          <w:rFonts w:ascii="Liberation Serif" w:hAnsi="Liberation Serif" w:cs="Liberation Serif"/>
        </w:rPr>
      </w:pPr>
      <w:r w:rsidRPr="00C2602F">
        <w:rPr>
          <w:rFonts w:ascii="Liberation Serif" w:hAnsi="Liberation Serif" w:cs="Liberation Serif"/>
        </w:rPr>
        <w:t xml:space="preserve">a. </w:t>
      </w:r>
      <w:r w:rsidR="00CD1E2D" w:rsidRPr="00C2602F">
        <w:rPr>
          <w:rFonts w:ascii="Liberation Serif" w:hAnsi="Liberation Serif" w:cs="Liberation Serif"/>
        </w:rPr>
        <w:t xml:space="preserve">Le nombre de patients éligibles pour chaque </w:t>
      </w:r>
      <w:r w:rsidR="00164591">
        <w:rPr>
          <w:rFonts w:ascii="Liberation Serif" w:hAnsi="Liberation Serif" w:cs="Liberation Serif"/>
        </w:rPr>
        <w:t>acte de pharmacie clinique</w:t>
      </w:r>
      <w:r w:rsidR="00164591" w:rsidRPr="00C2602F">
        <w:rPr>
          <w:rFonts w:ascii="Liberation Serif" w:hAnsi="Liberation Serif" w:cs="Liberation Serif"/>
        </w:rPr>
        <w:t xml:space="preserve"> </w:t>
      </w:r>
      <w:r w:rsidR="00BF02EE" w:rsidRPr="00C2602F">
        <w:rPr>
          <w:rFonts w:ascii="Liberation Serif" w:hAnsi="Liberation Serif" w:cs="Liberation Serif"/>
        </w:rPr>
        <w:t>(</w:t>
      </w:r>
      <w:r w:rsidR="00164591">
        <w:rPr>
          <w:rFonts w:ascii="Liberation Serif" w:hAnsi="Liberation Serif" w:cs="Liberation Serif"/>
        </w:rPr>
        <w:t xml:space="preserve">Bilan partagé de médication, </w:t>
      </w:r>
      <w:r w:rsidR="00BF02EE" w:rsidRPr="00C2602F">
        <w:rPr>
          <w:rFonts w:ascii="Liberation Serif" w:hAnsi="Liberation Serif" w:cs="Liberation Serif"/>
        </w:rPr>
        <w:t>entretiens AVK, BPCO, Chimio oral</w:t>
      </w:r>
      <w:r w:rsidR="00164591">
        <w:rPr>
          <w:rFonts w:ascii="Liberation Serif" w:hAnsi="Liberation Serif" w:cs="Liberation Serif"/>
        </w:rPr>
        <w:t>)</w:t>
      </w:r>
      <w:r w:rsidR="00BF02EE" w:rsidRPr="00C2602F">
        <w:rPr>
          <w:rFonts w:ascii="Liberation Serif" w:hAnsi="Liberation Serif" w:cs="Liberation Serif"/>
        </w:rPr>
        <w:t xml:space="preserve"> </w:t>
      </w:r>
      <w:r w:rsidR="00164591" w:rsidRPr="00C2602F">
        <w:rPr>
          <w:rFonts w:ascii="Liberation Serif" w:hAnsi="Liberation Serif" w:cs="Liberation Serif"/>
        </w:rPr>
        <w:t xml:space="preserve">et </w:t>
      </w:r>
      <w:r w:rsidR="00164591">
        <w:rPr>
          <w:rFonts w:ascii="Liberation Serif" w:hAnsi="Liberation Serif" w:cs="Liberation Serif"/>
        </w:rPr>
        <w:t>la valorisation</w:t>
      </w:r>
      <w:r w:rsidR="00164591" w:rsidRPr="00C2602F">
        <w:rPr>
          <w:rFonts w:ascii="Liberation Serif" w:hAnsi="Liberation Serif" w:cs="Liberation Serif"/>
        </w:rPr>
        <w:t xml:space="preserve"> </w:t>
      </w:r>
      <w:r w:rsidR="00164591">
        <w:rPr>
          <w:rFonts w:ascii="Liberation Serif" w:hAnsi="Liberation Serif" w:cs="Liberation Serif"/>
        </w:rPr>
        <w:t xml:space="preserve">financière potentielle </w:t>
      </w:r>
      <w:r w:rsidR="00164591" w:rsidRPr="00C2602F">
        <w:rPr>
          <w:rFonts w:ascii="Liberation Serif" w:hAnsi="Liberation Serif" w:cs="Liberation Serif"/>
        </w:rPr>
        <w:t>(</w:t>
      </w:r>
      <w:r w:rsidR="00164591" w:rsidRPr="00415492">
        <w:rPr>
          <w:rFonts w:ascii="Liberation Serif" w:hAnsi="Liberation Serif" w:cs="Liberation Serif"/>
          <w:i/>
        </w:rPr>
        <w:t>a minima</w:t>
      </w:r>
      <w:r w:rsidR="00164591" w:rsidRPr="00C2602F">
        <w:rPr>
          <w:rFonts w:ascii="Liberation Serif" w:hAnsi="Liberation Serif" w:cs="Liberation Serif"/>
        </w:rPr>
        <w:t>) pour la pharmacie pour chacun de ces entretiens et le gain potentiel total</w:t>
      </w:r>
      <w:r w:rsidR="00BF02EE" w:rsidRPr="00C2602F">
        <w:rPr>
          <w:rFonts w:ascii="Liberation Serif" w:hAnsi="Liberation Serif" w:cs="Liberation Serif"/>
        </w:rPr>
        <w:t xml:space="preserve"> </w:t>
      </w:r>
    </w:p>
    <w:p w14:paraId="46588E1E" w14:textId="49497D84" w:rsidR="00CD1E2D" w:rsidRPr="00C2602F" w:rsidRDefault="00CD1E2D" w:rsidP="00185954">
      <w:pPr>
        <w:spacing w:after="60"/>
        <w:ind w:left="567" w:hanging="142"/>
        <w:jc w:val="both"/>
        <w:rPr>
          <w:rFonts w:ascii="Liberation Serif" w:hAnsi="Liberation Serif" w:cs="Liberation Serif"/>
        </w:rPr>
      </w:pPr>
      <w:r w:rsidRPr="00C2602F">
        <w:rPr>
          <w:rFonts w:ascii="Liberation Serif" w:hAnsi="Liberation Serif" w:cs="Liberation Serif"/>
        </w:rPr>
        <w:t>b. Le nombre de patients</w:t>
      </w:r>
      <w:r w:rsidR="00BF02EE" w:rsidRPr="00C2602F">
        <w:rPr>
          <w:rFonts w:ascii="Liberation Serif" w:hAnsi="Liberation Serif" w:cs="Liberation Serif"/>
        </w:rPr>
        <w:t xml:space="preserve"> de la pharmacie </w:t>
      </w:r>
      <w:r w:rsidRPr="00C2602F">
        <w:rPr>
          <w:rFonts w:ascii="Liberation Serif" w:hAnsi="Liberation Serif" w:cs="Liberation Serif"/>
        </w:rPr>
        <w:t xml:space="preserve">éligibles pour 2, 3 </w:t>
      </w:r>
      <w:r w:rsidR="00B825FF" w:rsidRPr="00C2602F">
        <w:rPr>
          <w:rFonts w:ascii="Liberation Serif" w:hAnsi="Liberation Serif" w:cs="Liberation Serif"/>
        </w:rPr>
        <w:t>et 4</w:t>
      </w:r>
      <w:r w:rsidRPr="00C2602F">
        <w:rPr>
          <w:rFonts w:ascii="Liberation Serif" w:hAnsi="Liberation Serif" w:cs="Liberation Serif"/>
        </w:rPr>
        <w:t xml:space="preserve"> </w:t>
      </w:r>
      <w:r w:rsidR="00164591">
        <w:rPr>
          <w:rFonts w:ascii="Liberation Serif" w:hAnsi="Liberation Serif" w:cs="Liberation Serif"/>
        </w:rPr>
        <w:t xml:space="preserve">actes de </w:t>
      </w:r>
      <w:r w:rsidRPr="00C2602F">
        <w:rPr>
          <w:rFonts w:ascii="Liberation Serif" w:hAnsi="Liberation Serif" w:cs="Liberation Serif"/>
        </w:rPr>
        <w:t>pharmac</w:t>
      </w:r>
      <w:r w:rsidR="00164591">
        <w:rPr>
          <w:rFonts w:ascii="Liberation Serif" w:hAnsi="Liberation Serif" w:cs="Liberation Serif"/>
        </w:rPr>
        <w:t>ie clinique</w:t>
      </w:r>
      <w:r w:rsidRPr="00C2602F">
        <w:rPr>
          <w:rFonts w:ascii="Liberation Serif" w:hAnsi="Liberation Serif" w:cs="Liberation Serif"/>
        </w:rPr>
        <w:t xml:space="preserve"> </w:t>
      </w:r>
    </w:p>
    <w:p w14:paraId="65067261" w14:textId="3F2214DA" w:rsidR="006B4B0B" w:rsidRPr="00C2602F" w:rsidRDefault="006B4B0B" w:rsidP="00185954">
      <w:pPr>
        <w:spacing w:after="60"/>
        <w:ind w:left="567" w:hanging="142"/>
        <w:jc w:val="both"/>
        <w:rPr>
          <w:rFonts w:ascii="Liberation Serif" w:hAnsi="Liberation Serif" w:cs="Liberation Serif"/>
        </w:rPr>
      </w:pPr>
      <w:r w:rsidRPr="00C2602F">
        <w:rPr>
          <w:rFonts w:ascii="Liberation Serif" w:hAnsi="Liberation Serif" w:cs="Liberation Serif"/>
        </w:rPr>
        <w:t xml:space="preserve">c. Le nombre de </w:t>
      </w:r>
      <w:r w:rsidR="00BF02EE" w:rsidRPr="00C2602F">
        <w:rPr>
          <w:rFonts w:ascii="Liberation Serif" w:hAnsi="Liberation Serif" w:cs="Liberation Serif"/>
        </w:rPr>
        <w:t xml:space="preserve">patients de la pharmacie éligibles par tranche d’âge au bilan de prévention et le gain financier </w:t>
      </w:r>
      <w:r w:rsidR="001D167B" w:rsidRPr="00C2602F">
        <w:rPr>
          <w:rFonts w:ascii="Liberation Serif" w:hAnsi="Liberation Serif" w:cs="Liberation Serif"/>
        </w:rPr>
        <w:t>potentiel pour la pharmacie</w:t>
      </w:r>
    </w:p>
    <w:p w14:paraId="0136C8FC" w14:textId="3713D06B" w:rsidR="005A01A1" w:rsidRPr="00C2602F" w:rsidRDefault="00671217" w:rsidP="00151265">
      <w:pPr>
        <w:spacing w:before="240"/>
        <w:jc w:val="both"/>
        <w:rPr>
          <w:rFonts w:ascii="Liberation Serif" w:hAnsi="Liberation Serif" w:cs="Liberation Serif"/>
          <w:color w:val="000000" w:themeColor="text1"/>
          <w:u w:val="single"/>
        </w:rPr>
      </w:pPr>
      <w:r w:rsidRPr="00C2602F">
        <w:rPr>
          <w:rFonts w:ascii="Liberation Serif" w:hAnsi="Liberation Serif" w:cs="Liberation Serif"/>
          <w:color w:val="000000" w:themeColor="text1"/>
          <w:u w:val="single"/>
        </w:rPr>
        <w:t>2</w:t>
      </w:r>
      <w:r w:rsidR="00DE3E8B" w:rsidRPr="00C2602F">
        <w:rPr>
          <w:rFonts w:ascii="Liberation Serif" w:hAnsi="Liberation Serif" w:cs="Liberation Serif"/>
          <w:color w:val="000000" w:themeColor="text1"/>
          <w:u w:val="single"/>
        </w:rPr>
        <w:t xml:space="preserve">. </w:t>
      </w:r>
      <w:r w:rsidR="00052411" w:rsidRPr="00C2602F">
        <w:rPr>
          <w:rFonts w:ascii="Liberation Serif" w:hAnsi="Liberation Serif" w:cs="Liberation Serif"/>
          <w:color w:val="000000" w:themeColor="text1"/>
          <w:u w:val="single"/>
        </w:rPr>
        <w:t>Compte rendu de la réunion préparatoire « Staff » avec l’équipe officinale</w:t>
      </w:r>
      <w:r w:rsidR="005A01A1" w:rsidRPr="00C2602F">
        <w:rPr>
          <w:rFonts w:ascii="Liberation Serif" w:hAnsi="Liberation Serif" w:cs="Liberation Serif"/>
          <w:color w:val="000000" w:themeColor="text1"/>
          <w:u w:val="single"/>
        </w:rPr>
        <w:t xml:space="preserve"> : </w:t>
      </w:r>
    </w:p>
    <w:p w14:paraId="4FC95FEE" w14:textId="33679202" w:rsidR="005A01A1" w:rsidRPr="00C2602F" w:rsidRDefault="005A01A1" w:rsidP="00671217">
      <w:pPr>
        <w:spacing w:after="60"/>
        <w:ind w:left="709" w:hanging="284"/>
        <w:jc w:val="both"/>
        <w:rPr>
          <w:rFonts w:ascii="Liberation Serif" w:hAnsi="Liberation Serif" w:cs="Liberation Serif"/>
        </w:rPr>
      </w:pPr>
      <w:r w:rsidRPr="00C2602F">
        <w:rPr>
          <w:rFonts w:ascii="Liberation Serif" w:hAnsi="Liberation Serif" w:cs="Liberation Serif"/>
        </w:rPr>
        <w:t>a. Décrire</w:t>
      </w:r>
      <w:r w:rsidR="00462790" w:rsidRPr="00C2602F">
        <w:rPr>
          <w:rFonts w:ascii="Liberation Serif" w:hAnsi="Liberation Serif" w:cs="Liberation Serif"/>
        </w:rPr>
        <w:t xml:space="preserve"> </w:t>
      </w:r>
      <w:r w:rsidRPr="00C2602F">
        <w:rPr>
          <w:rFonts w:ascii="Liberation Serif" w:hAnsi="Liberation Serif" w:cs="Liberation Serif"/>
        </w:rPr>
        <w:t xml:space="preserve">les </w:t>
      </w:r>
      <w:r w:rsidR="00052411" w:rsidRPr="00C2602F">
        <w:rPr>
          <w:rFonts w:ascii="Liberation Serif" w:hAnsi="Liberation Serif" w:cs="Liberation Serif"/>
        </w:rPr>
        <w:t xml:space="preserve">critères </w:t>
      </w:r>
      <w:r w:rsidRPr="00C2602F">
        <w:rPr>
          <w:rFonts w:ascii="Liberation Serif" w:hAnsi="Liberation Serif" w:cs="Liberation Serif"/>
        </w:rPr>
        <w:t xml:space="preserve">qui </w:t>
      </w:r>
      <w:r w:rsidR="00052411" w:rsidRPr="00C2602F">
        <w:rPr>
          <w:rFonts w:ascii="Liberation Serif" w:hAnsi="Liberation Serif" w:cs="Liberation Serif"/>
        </w:rPr>
        <w:t xml:space="preserve">ont </w:t>
      </w:r>
      <w:r w:rsidRPr="00C2602F">
        <w:rPr>
          <w:rFonts w:ascii="Liberation Serif" w:hAnsi="Liberation Serif" w:cs="Liberation Serif"/>
        </w:rPr>
        <w:t xml:space="preserve">été utilisés pour établir la liste de </w:t>
      </w:r>
      <w:r w:rsidR="00052411" w:rsidRPr="00C2602F">
        <w:rPr>
          <w:rFonts w:ascii="Liberation Serif" w:hAnsi="Liberation Serif" w:cs="Liberation Serif"/>
        </w:rPr>
        <w:t xml:space="preserve">patients </w:t>
      </w:r>
      <w:r w:rsidRPr="00C2602F">
        <w:rPr>
          <w:rFonts w:ascii="Liberation Serif" w:hAnsi="Liberation Serif" w:cs="Liberation Serif"/>
        </w:rPr>
        <w:t>à solliciter pour réaliser un bilan partagé de médication</w:t>
      </w:r>
      <w:r w:rsidR="00462790" w:rsidRPr="00C2602F">
        <w:rPr>
          <w:rFonts w:ascii="Liberation Serif" w:hAnsi="Liberation Serif" w:cs="Liberation Serif"/>
        </w:rPr>
        <w:t xml:space="preserve">. </w:t>
      </w:r>
      <w:r w:rsidR="00D26760" w:rsidRPr="00C2602F">
        <w:rPr>
          <w:rFonts w:ascii="Liberation Serif" w:hAnsi="Liberation Serif" w:cs="Liberation Serif"/>
        </w:rPr>
        <w:t>Expliquer/Justifier</w:t>
      </w:r>
      <w:r w:rsidR="00462790" w:rsidRPr="00C2602F">
        <w:rPr>
          <w:rFonts w:ascii="Liberation Serif" w:hAnsi="Liberation Serif" w:cs="Liberation Serif"/>
        </w:rPr>
        <w:t xml:space="preserve"> le choix de ces critères (points forts et points faible</w:t>
      </w:r>
      <w:r w:rsidR="00164591">
        <w:rPr>
          <w:rFonts w:ascii="Liberation Serif" w:hAnsi="Liberation Serif" w:cs="Liberation Serif"/>
        </w:rPr>
        <w:t>s</w:t>
      </w:r>
      <w:r w:rsidR="00462790" w:rsidRPr="00C2602F">
        <w:rPr>
          <w:rFonts w:ascii="Liberation Serif" w:hAnsi="Liberation Serif" w:cs="Liberation Serif"/>
        </w:rPr>
        <w:t>) et faites une analyse réflexive (réflexion avec prise de recul à postériori) du choix de ces critères</w:t>
      </w:r>
      <w:r w:rsidR="00D26760" w:rsidRPr="00C2602F">
        <w:rPr>
          <w:rFonts w:ascii="Liberation Serif" w:hAnsi="Liberation Serif" w:cs="Liberation Serif"/>
        </w:rPr>
        <w:t>.</w:t>
      </w:r>
    </w:p>
    <w:p w14:paraId="2E77CACB" w14:textId="32BCC39F" w:rsidR="00B44739" w:rsidRPr="00C2602F" w:rsidRDefault="005A01A1" w:rsidP="00671217">
      <w:pPr>
        <w:spacing w:after="60"/>
        <w:ind w:left="709" w:hanging="284"/>
        <w:jc w:val="both"/>
        <w:rPr>
          <w:rFonts w:ascii="Liberation Serif" w:hAnsi="Liberation Serif" w:cs="Liberation Serif"/>
        </w:rPr>
      </w:pPr>
      <w:r w:rsidRPr="00C2602F">
        <w:rPr>
          <w:rFonts w:ascii="Liberation Serif" w:hAnsi="Liberation Serif" w:cs="Liberation Serif"/>
        </w:rPr>
        <w:t>b. Décrire les m</w:t>
      </w:r>
      <w:r w:rsidR="00052411" w:rsidRPr="00C2602F">
        <w:rPr>
          <w:rFonts w:ascii="Liberation Serif" w:hAnsi="Liberation Serif" w:cs="Liberation Serif"/>
        </w:rPr>
        <w:t>odalités de prise de contact</w:t>
      </w:r>
      <w:r w:rsidRPr="00C2602F">
        <w:rPr>
          <w:rFonts w:ascii="Liberation Serif" w:hAnsi="Liberation Serif" w:cs="Liberation Serif"/>
        </w:rPr>
        <w:t xml:space="preserve"> auprès</w:t>
      </w:r>
      <w:r w:rsidR="00052411" w:rsidRPr="00C2602F">
        <w:rPr>
          <w:rFonts w:ascii="Liberation Serif" w:hAnsi="Liberation Serif" w:cs="Liberation Serif"/>
        </w:rPr>
        <w:t xml:space="preserve"> </w:t>
      </w:r>
      <w:r w:rsidR="001A4267" w:rsidRPr="00C2602F">
        <w:rPr>
          <w:rFonts w:ascii="Liberation Serif" w:hAnsi="Liberation Serif" w:cs="Liberation Serif"/>
        </w:rPr>
        <w:t>des</w:t>
      </w:r>
      <w:r w:rsidR="00052411" w:rsidRPr="00C2602F">
        <w:rPr>
          <w:rFonts w:ascii="Liberation Serif" w:hAnsi="Liberation Serif" w:cs="Liberation Serif"/>
        </w:rPr>
        <w:t xml:space="preserve"> patients </w:t>
      </w:r>
      <w:r w:rsidRPr="00C2602F">
        <w:rPr>
          <w:rFonts w:ascii="Liberation Serif" w:hAnsi="Liberation Serif" w:cs="Liberation Serif"/>
        </w:rPr>
        <w:t xml:space="preserve">pour les convaincre de réaliser un bilan partagé de médication en précisant également les </w:t>
      </w:r>
      <w:r w:rsidR="00014CAC" w:rsidRPr="00C2602F">
        <w:rPr>
          <w:rFonts w:ascii="Liberation Serif" w:hAnsi="Liberation Serif" w:cs="Liberation Serif"/>
        </w:rPr>
        <w:t>(</w:t>
      </w:r>
      <w:r w:rsidRPr="00C2602F">
        <w:rPr>
          <w:rFonts w:ascii="Liberation Serif" w:hAnsi="Liberation Serif" w:cs="Liberation Serif"/>
        </w:rPr>
        <w:t>éventuelles</w:t>
      </w:r>
      <w:r w:rsidR="00014CAC" w:rsidRPr="00C2602F">
        <w:rPr>
          <w:rFonts w:ascii="Liberation Serif" w:hAnsi="Liberation Serif" w:cs="Liberation Serif"/>
        </w:rPr>
        <w:t>)</w:t>
      </w:r>
      <w:r w:rsidRPr="00C2602F">
        <w:rPr>
          <w:rFonts w:ascii="Liberation Serif" w:hAnsi="Liberation Serif" w:cs="Liberation Serif"/>
        </w:rPr>
        <w:t xml:space="preserve"> difficultés rencontrées.</w:t>
      </w:r>
      <w:r w:rsidR="00D26760" w:rsidRPr="00C2602F">
        <w:rPr>
          <w:rFonts w:ascii="Liberation Serif" w:hAnsi="Liberation Serif" w:cs="Liberation Serif"/>
        </w:rPr>
        <w:t xml:space="preserve"> Expliquer/Justifier le choix de ces modalités de prise de contact (points forts et points faible) et faites une analyse réflexive (réflexion avec prise de recul à postériori) du choix de ces modalités de prise de contact.</w:t>
      </w:r>
    </w:p>
    <w:p w14:paraId="1BDB4512" w14:textId="52E87F2E" w:rsidR="004C301A" w:rsidRPr="00C2602F" w:rsidRDefault="00671217" w:rsidP="00671217">
      <w:pPr>
        <w:spacing w:before="240"/>
        <w:jc w:val="both"/>
        <w:rPr>
          <w:rFonts w:ascii="Liberation Serif" w:hAnsi="Liberation Serif" w:cs="Liberation Serif"/>
          <w:color w:val="000000" w:themeColor="text1"/>
          <w:u w:val="single"/>
        </w:rPr>
      </w:pPr>
      <w:r w:rsidRPr="00C2602F">
        <w:rPr>
          <w:rFonts w:ascii="Liberation Serif" w:hAnsi="Liberation Serif" w:cs="Liberation Serif"/>
          <w:color w:val="000000" w:themeColor="text1"/>
          <w:u w:val="single"/>
        </w:rPr>
        <w:t>3</w:t>
      </w:r>
      <w:r w:rsidR="00B704D0" w:rsidRPr="00C2602F">
        <w:rPr>
          <w:rFonts w:ascii="Liberation Serif" w:hAnsi="Liberation Serif" w:cs="Liberation Serif"/>
          <w:color w:val="000000" w:themeColor="text1"/>
          <w:u w:val="single"/>
        </w:rPr>
        <w:t xml:space="preserve">. </w:t>
      </w:r>
      <w:r w:rsidR="00353310" w:rsidRPr="00C2602F">
        <w:rPr>
          <w:rFonts w:ascii="Liberation Serif" w:hAnsi="Liberation Serif" w:cs="Liberation Serif"/>
          <w:color w:val="000000" w:themeColor="text1"/>
          <w:u w:val="single"/>
        </w:rPr>
        <w:t xml:space="preserve">Bilan du BPM : </w:t>
      </w:r>
    </w:p>
    <w:p w14:paraId="292314C1" w14:textId="308AAF2B" w:rsidR="004C301A" w:rsidRPr="00C2602F" w:rsidRDefault="00671217" w:rsidP="00671217">
      <w:pPr>
        <w:spacing w:after="60"/>
        <w:ind w:left="425"/>
        <w:jc w:val="both"/>
        <w:rPr>
          <w:rFonts w:ascii="Liberation Serif" w:hAnsi="Liberation Serif" w:cs="Liberation Serif"/>
          <w:color w:val="000000" w:themeColor="text1"/>
        </w:rPr>
      </w:pPr>
      <w:r w:rsidRPr="00C2602F">
        <w:rPr>
          <w:rFonts w:ascii="Liberation Serif" w:hAnsi="Liberation Serif" w:cs="Liberation Serif"/>
          <w:color w:val="000000" w:themeColor="text1"/>
        </w:rPr>
        <w:t>a.</w:t>
      </w:r>
      <w:r w:rsidR="004C301A" w:rsidRPr="00C2602F">
        <w:rPr>
          <w:rFonts w:ascii="Liberation Serif" w:hAnsi="Liberation Serif" w:cs="Liberation Serif"/>
          <w:color w:val="000000" w:themeColor="text1"/>
        </w:rPr>
        <w:t xml:space="preserve"> Rapport du recueil d’information du patient</w:t>
      </w:r>
    </w:p>
    <w:p w14:paraId="6D708078" w14:textId="7C98C551" w:rsidR="004C301A" w:rsidRPr="00C2602F" w:rsidRDefault="00671217" w:rsidP="00671217">
      <w:pPr>
        <w:spacing w:after="60"/>
        <w:ind w:left="709" w:hanging="284"/>
        <w:jc w:val="both"/>
        <w:rPr>
          <w:rFonts w:ascii="Liberation Serif" w:hAnsi="Liberation Serif" w:cs="Liberation Serif"/>
          <w:color w:val="000000" w:themeColor="text1"/>
        </w:rPr>
      </w:pPr>
      <w:r w:rsidRPr="00C2602F">
        <w:rPr>
          <w:rFonts w:ascii="Liberation Serif" w:hAnsi="Liberation Serif" w:cs="Liberation Serif"/>
          <w:color w:val="000000" w:themeColor="text1"/>
        </w:rPr>
        <w:t>b.</w:t>
      </w:r>
      <w:r w:rsidR="004C301A" w:rsidRPr="00C2602F">
        <w:rPr>
          <w:rFonts w:ascii="Liberation Serif" w:hAnsi="Liberation Serif" w:cs="Liberation Serif"/>
          <w:color w:val="000000" w:themeColor="text1"/>
        </w:rPr>
        <w:t xml:space="preserve"> </w:t>
      </w:r>
      <w:r w:rsidR="00DE3E8B" w:rsidRPr="00C2602F">
        <w:rPr>
          <w:rFonts w:ascii="Liberation Serif" w:hAnsi="Liberation Serif" w:cs="Liberation Serif"/>
          <w:color w:val="000000" w:themeColor="text1"/>
        </w:rPr>
        <w:t xml:space="preserve">Compte rendu </w:t>
      </w:r>
      <w:r w:rsidR="000709CD" w:rsidRPr="00C2602F">
        <w:rPr>
          <w:rFonts w:ascii="Liberation Serif" w:hAnsi="Liberation Serif" w:cs="Liberation Serif"/>
          <w:color w:val="000000" w:themeColor="text1"/>
        </w:rPr>
        <w:t>conclusif</w:t>
      </w:r>
      <w:r w:rsidR="006F7243" w:rsidRPr="00C2602F">
        <w:rPr>
          <w:rFonts w:ascii="Liberation Serif" w:hAnsi="Liberation Serif" w:cs="Liberation Serif"/>
          <w:color w:val="000000" w:themeColor="text1"/>
        </w:rPr>
        <w:t xml:space="preserve"> de consultation pharmaceutique</w:t>
      </w:r>
      <w:r w:rsidR="000709CD" w:rsidRPr="00C2602F">
        <w:rPr>
          <w:rFonts w:ascii="Liberation Serif" w:hAnsi="Liberation Serif" w:cs="Liberation Serif"/>
          <w:color w:val="000000" w:themeColor="text1"/>
        </w:rPr>
        <w:t xml:space="preserve"> à destination du médecin</w:t>
      </w:r>
      <w:r w:rsidR="00353310" w:rsidRPr="00C2602F">
        <w:rPr>
          <w:rFonts w:ascii="Liberation Serif" w:hAnsi="Liberation Serif" w:cs="Liberation Serif"/>
          <w:color w:val="000000" w:themeColor="text1"/>
        </w:rPr>
        <w:t xml:space="preserve"> (</w:t>
      </w:r>
      <w:r w:rsidR="00724162">
        <w:rPr>
          <w:rFonts w:ascii="Liberation Serif" w:hAnsi="Liberation Serif" w:cs="Liberation Serif"/>
          <w:color w:val="000000" w:themeColor="text1"/>
        </w:rPr>
        <w:t xml:space="preserve">= </w:t>
      </w:r>
      <w:r w:rsidR="004C301A" w:rsidRPr="00724162">
        <w:rPr>
          <w:rFonts w:ascii="Liberation Serif" w:hAnsi="Liberation Serif" w:cs="Liberation Serif"/>
          <w:b/>
          <w:bCs/>
          <w:color w:val="000000" w:themeColor="text1"/>
        </w:rPr>
        <w:t>avis pharmaceutique</w:t>
      </w:r>
      <w:r w:rsidR="004C301A" w:rsidRPr="00C2602F">
        <w:rPr>
          <w:rFonts w:ascii="Liberation Serif" w:hAnsi="Liberation Serif" w:cs="Liberation Serif"/>
          <w:color w:val="000000" w:themeColor="text1"/>
        </w:rPr>
        <w:t xml:space="preserve"> qui découle de l’expertise pharmaceutique</w:t>
      </w:r>
      <w:r w:rsidR="00353310" w:rsidRPr="00C2602F">
        <w:rPr>
          <w:rFonts w:ascii="Liberation Serif" w:hAnsi="Liberation Serif" w:cs="Liberation Serif"/>
          <w:color w:val="000000" w:themeColor="text1"/>
        </w:rPr>
        <w:t>)</w:t>
      </w:r>
      <w:r w:rsidR="004C301A" w:rsidRPr="00C2602F">
        <w:rPr>
          <w:rFonts w:ascii="Liberation Serif" w:hAnsi="Liberation Serif" w:cs="Liberation Serif"/>
          <w:color w:val="000000" w:themeColor="text1"/>
        </w:rPr>
        <w:t xml:space="preserve">. </w:t>
      </w:r>
    </w:p>
    <w:p w14:paraId="3021F853" w14:textId="4E261BD2" w:rsidR="00DE3E8B" w:rsidRPr="00C2602F" w:rsidRDefault="004C301A" w:rsidP="00B44739">
      <w:pPr>
        <w:jc w:val="both"/>
        <w:rPr>
          <w:rFonts w:ascii="Liberation Serif" w:hAnsi="Liberation Serif" w:cs="Liberation Serif"/>
          <w:b/>
          <w:bCs/>
          <w:color w:val="000000" w:themeColor="text1"/>
        </w:rPr>
      </w:pPr>
      <w:r w:rsidRPr="00C2602F">
        <w:rPr>
          <w:rFonts w:ascii="Liberation Serif" w:hAnsi="Liberation Serif" w:cs="Liberation Serif"/>
          <w:b/>
          <w:bCs/>
          <w:color w:val="000000" w:themeColor="text1"/>
        </w:rPr>
        <w:t xml:space="preserve">NB : </w:t>
      </w:r>
      <w:r w:rsidR="006519AC">
        <w:rPr>
          <w:rFonts w:ascii="Liberation Serif" w:hAnsi="Liberation Serif" w:cs="Liberation Serif"/>
          <w:b/>
          <w:bCs/>
          <w:color w:val="000000" w:themeColor="text1"/>
        </w:rPr>
        <w:t>Le compte rendu ne sera pas envoyé au médecin mais v</w:t>
      </w:r>
      <w:r w:rsidR="006519AC" w:rsidRPr="006519AC">
        <w:rPr>
          <w:rFonts w:ascii="Liberation Serif" w:hAnsi="Liberation Serif" w:cs="Liberation Serif"/>
          <w:b/>
          <w:bCs/>
          <w:color w:val="000000" w:themeColor="text1"/>
        </w:rPr>
        <w:t>ous devrez fournir ce que vous</w:t>
      </w:r>
      <w:r w:rsidR="006519AC">
        <w:rPr>
          <w:rFonts w:ascii="Liberation Serif" w:hAnsi="Liberation Serif" w:cs="Liberation Serif"/>
          <w:b/>
          <w:bCs/>
          <w:color w:val="000000" w:themeColor="text1"/>
        </w:rPr>
        <w:t xml:space="preserve"> lui </w:t>
      </w:r>
      <w:r w:rsidR="006519AC" w:rsidRPr="006519AC">
        <w:rPr>
          <w:rFonts w:ascii="Liberation Serif" w:hAnsi="Liberation Serif" w:cs="Liberation Serif"/>
          <w:b/>
          <w:bCs/>
          <w:color w:val="000000" w:themeColor="text1"/>
        </w:rPr>
        <w:t>auriez envoyé au en respectant les normes de la communication interprofessionnelle (critères SAED)</w:t>
      </w:r>
      <w:r w:rsidRPr="00C2602F">
        <w:rPr>
          <w:rFonts w:ascii="Liberation Serif" w:hAnsi="Liberation Serif" w:cs="Liberation Serif"/>
          <w:b/>
          <w:bCs/>
          <w:color w:val="000000" w:themeColor="text1"/>
        </w:rPr>
        <w:t xml:space="preserve"> </w:t>
      </w:r>
    </w:p>
    <w:p w14:paraId="3446D9AD" w14:textId="3191D5B7" w:rsidR="00671217" w:rsidRPr="00C2602F" w:rsidRDefault="00671217" w:rsidP="00671217">
      <w:pPr>
        <w:spacing w:before="240"/>
        <w:ind w:left="284" w:hanging="284"/>
        <w:jc w:val="both"/>
        <w:rPr>
          <w:rFonts w:ascii="Liberation Serif" w:hAnsi="Liberation Serif" w:cs="Liberation Serif"/>
          <w:color w:val="000000" w:themeColor="text1"/>
        </w:rPr>
      </w:pPr>
      <w:r w:rsidRPr="00C2602F">
        <w:rPr>
          <w:rFonts w:ascii="Liberation Serif" w:hAnsi="Liberation Serif" w:cs="Liberation Serif"/>
          <w:color w:val="000000" w:themeColor="text1"/>
          <w:u w:val="single"/>
        </w:rPr>
        <w:t>4</w:t>
      </w:r>
      <w:r w:rsidR="004C301A" w:rsidRPr="00C2602F">
        <w:rPr>
          <w:rFonts w:ascii="Liberation Serif" w:hAnsi="Liberation Serif" w:cs="Liberation Serif"/>
          <w:color w:val="000000" w:themeColor="text1"/>
          <w:u w:val="single"/>
        </w:rPr>
        <w:t>.</w:t>
      </w:r>
      <w:r w:rsidR="00B44739" w:rsidRPr="00C2602F">
        <w:rPr>
          <w:rFonts w:ascii="Liberation Serif" w:hAnsi="Liberation Serif" w:cs="Liberation Serif"/>
          <w:color w:val="000000" w:themeColor="text1"/>
          <w:u w:val="single"/>
        </w:rPr>
        <w:t xml:space="preserve"> </w:t>
      </w:r>
      <w:r w:rsidRPr="00C2602F">
        <w:rPr>
          <w:rFonts w:ascii="Liberation Serif" w:hAnsi="Liberation Serif" w:cs="Liberation Serif"/>
          <w:color w:val="000000" w:themeColor="text1"/>
          <w:u w:val="single"/>
        </w:rPr>
        <w:t xml:space="preserve">Prise de recul de votre performance dans la mise en place des </w:t>
      </w:r>
      <w:r w:rsidR="00C70300">
        <w:rPr>
          <w:rFonts w:ascii="Liberation Serif" w:hAnsi="Liberation Serif" w:cs="Liberation Serif"/>
          <w:color w:val="000000" w:themeColor="text1"/>
          <w:u w:val="single"/>
        </w:rPr>
        <w:t>actes de pharmacie clinique</w:t>
      </w:r>
      <w:r w:rsidRPr="00C2602F">
        <w:rPr>
          <w:rFonts w:ascii="Liberation Serif" w:hAnsi="Liberation Serif" w:cs="Liberation Serif"/>
          <w:color w:val="000000" w:themeColor="text1"/>
          <w:u w:val="single"/>
        </w:rPr>
        <w:t xml:space="preserve"> ET dans la réalisation de bilans partagés de médication </w:t>
      </w:r>
      <w:r w:rsidRPr="00C2602F">
        <w:rPr>
          <w:rFonts w:ascii="Liberation Serif" w:hAnsi="Liberation Serif" w:cs="Liberation Serif"/>
          <w:color w:val="000000" w:themeColor="text1"/>
        </w:rPr>
        <w:t>qui doit contenir :</w:t>
      </w:r>
    </w:p>
    <w:p w14:paraId="1D19807D" w14:textId="77777777" w:rsidR="00671217" w:rsidRPr="00C2602F" w:rsidRDefault="00671217" w:rsidP="00671217">
      <w:pPr>
        <w:pStyle w:val="Paragraphedeliste"/>
        <w:numPr>
          <w:ilvl w:val="0"/>
          <w:numId w:val="2"/>
        </w:numPr>
        <w:suppressAutoHyphens/>
        <w:spacing w:after="0" w:line="240" w:lineRule="auto"/>
        <w:ind w:right="283"/>
        <w:jc w:val="both"/>
        <w:rPr>
          <w:rFonts w:ascii="Liberation Serif" w:hAnsi="Liberation Serif" w:cs="Liberation Serif"/>
        </w:rPr>
      </w:pPr>
      <w:r w:rsidRPr="00C2602F">
        <w:rPr>
          <w:rFonts w:ascii="Liberation Serif" w:hAnsi="Liberation Serif" w:cs="Liberation Serif"/>
          <w:b/>
          <w:bCs/>
        </w:rPr>
        <w:t>Une Autocritique/auto-évaluation</w:t>
      </w:r>
      <w:r w:rsidRPr="00C2602F">
        <w:rPr>
          <w:rFonts w:ascii="Liberation Serif" w:hAnsi="Liberation Serif" w:cs="Liberation Serif"/>
        </w:rPr>
        <w:t xml:space="preserve"> de votre gestion de cette situation d’apprentissage </w:t>
      </w:r>
      <w:bookmarkStart w:id="0" w:name="_Hlk216453645"/>
      <w:r w:rsidRPr="00C2602F">
        <w:rPr>
          <w:rFonts w:ascii="Liberation Serif" w:hAnsi="Liberation Serif" w:cs="Liberation Serif"/>
        </w:rPr>
        <w:t xml:space="preserve">en répondant </w:t>
      </w:r>
      <w:r w:rsidRPr="00C2602F">
        <w:rPr>
          <w:rFonts w:ascii="Liberation Serif" w:hAnsi="Liberation Serif" w:cs="Liberation Serif"/>
          <w:b/>
          <w:bCs/>
        </w:rPr>
        <w:t>honnêtement et objectivement</w:t>
      </w:r>
      <w:r w:rsidRPr="00C2602F">
        <w:rPr>
          <w:rFonts w:ascii="Liberation Serif" w:hAnsi="Liberation Serif" w:cs="Liberation Serif"/>
        </w:rPr>
        <w:t xml:space="preserve"> aux questions suivantes : </w:t>
      </w:r>
    </w:p>
    <w:p w14:paraId="76630F8D" w14:textId="77777777" w:rsidR="00671217" w:rsidRPr="00C2602F" w:rsidRDefault="00671217" w:rsidP="00671217">
      <w:pPr>
        <w:spacing w:before="60" w:after="60"/>
        <w:ind w:left="1134" w:right="284"/>
        <w:jc w:val="both"/>
        <w:rPr>
          <w:rFonts w:ascii="Liberation Serif" w:hAnsi="Liberation Serif" w:cs="Liberation Serif"/>
        </w:rPr>
      </w:pPr>
      <w:r w:rsidRPr="00C2602F">
        <w:rPr>
          <w:rFonts w:ascii="Liberation Serif" w:hAnsi="Liberation Serif" w:cs="Liberation Serif"/>
        </w:rPr>
        <w:t xml:space="preserve">- Qu'est-ce que je savais ? Qu’est ce j’aurais eu besoin de savoir ? </w:t>
      </w:r>
    </w:p>
    <w:p w14:paraId="515893C0" w14:textId="77777777" w:rsidR="00671217" w:rsidRPr="00C2602F" w:rsidRDefault="00671217" w:rsidP="00671217">
      <w:pPr>
        <w:spacing w:before="60" w:after="60"/>
        <w:ind w:left="1134" w:right="284"/>
        <w:jc w:val="both"/>
        <w:rPr>
          <w:rFonts w:ascii="Liberation Serif" w:hAnsi="Liberation Serif" w:cs="Liberation Serif"/>
        </w:rPr>
      </w:pPr>
      <w:r w:rsidRPr="00C2602F">
        <w:rPr>
          <w:rFonts w:ascii="Liberation Serif" w:hAnsi="Liberation Serif" w:cs="Liberation Serif"/>
        </w:rPr>
        <w:t>- Qu'ai-je bien réussi ? De quoi suis-je satisfait ?</w:t>
      </w:r>
    </w:p>
    <w:p w14:paraId="4E290C95" w14:textId="77777777" w:rsidR="00671217" w:rsidRPr="00C2602F" w:rsidRDefault="00671217" w:rsidP="00671217">
      <w:pPr>
        <w:spacing w:before="60" w:after="60"/>
        <w:ind w:left="1134" w:right="284"/>
        <w:jc w:val="both"/>
        <w:rPr>
          <w:rFonts w:ascii="Liberation Serif" w:hAnsi="Liberation Serif" w:cs="Liberation Serif"/>
        </w:rPr>
      </w:pPr>
      <w:r w:rsidRPr="00C2602F">
        <w:rPr>
          <w:rFonts w:ascii="Liberation Serif" w:hAnsi="Liberation Serif" w:cs="Liberation Serif"/>
        </w:rPr>
        <w:t>- Qu’est-ce que j’ai moins bien réussi ? Quelles ont été mes difficultés ?</w:t>
      </w:r>
    </w:p>
    <w:p w14:paraId="17D4962F" w14:textId="780A122B" w:rsidR="00671217" w:rsidRPr="00C2602F" w:rsidRDefault="00671217" w:rsidP="00185954">
      <w:pPr>
        <w:spacing w:before="60" w:after="60"/>
        <w:ind w:left="1276" w:right="284" w:hanging="142"/>
        <w:jc w:val="both"/>
        <w:rPr>
          <w:rFonts w:ascii="Liberation Serif" w:hAnsi="Liberation Serif" w:cs="Liberation Serif"/>
        </w:rPr>
      </w:pPr>
      <w:r w:rsidRPr="00C2602F">
        <w:rPr>
          <w:rFonts w:ascii="Liberation Serif" w:hAnsi="Liberation Serif" w:cs="Liberation Serif"/>
        </w:rPr>
        <w:t xml:space="preserve">- Qu'est-ce que je dois améliorer dans mes connaissances, mon savoir-faire et mon savoir-être et comment puis-je y </w:t>
      </w:r>
      <w:r w:rsidR="00E76E00">
        <w:rPr>
          <w:rFonts w:ascii="Liberation Serif" w:hAnsi="Liberation Serif" w:cs="Liberation Serif"/>
        </w:rPr>
        <w:t>parvenir</w:t>
      </w:r>
      <w:r w:rsidRPr="00C2602F">
        <w:rPr>
          <w:rFonts w:ascii="Liberation Serif" w:hAnsi="Liberation Serif" w:cs="Liberation Serif"/>
        </w:rPr>
        <w:t xml:space="preserve"> ?</w:t>
      </w:r>
      <w:bookmarkEnd w:id="0"/>
    </w:p>
    <w:p w14:paraId="51924BAF" w14:textId="241BD99F" w:rsidR="00671217" w:rsidRPr="00C2602F" w:rsidRDefault="00671217" w:rsidP="00185954">
      <w:pPr>
        <w:spacing w:before="60" w:after="120"/>
        <w:ind w:left="1276" w:right="284" w:hanging="142"/>
        <w:jc w:val="both"/>
        <w:rPr>
          <w:rFonts w:ascii="Liberation Serif" w:hAnsi="Liberation Serif" w:cs="Liberation Serif"/>
        </w:rPr>
      </w:pPr>
      <w:r w:rsidRPr="00C2602F">
        <w:rPr>
          <w:rFonts w:ascii="Liberation Serif" w:hAnsi="Liberation Serif" w:cs="Liberation Serif"/>
        </w:rPr>
        <w:t xml:space="preserve">- En quoi ai-je progressé </w:t>
      </w:r>
      <w:r w:rsidR="00DB1D3A" w:rsidRPr="00C2602F">
        <w:rPr>
          <w:rFonts w:ascii="Liberation Serif" w:hAnsi="Liberation Serif" w:cs="Liberation Serif"/>
        </w:rPr>
        <w:t>pour la mise en place par rapport au début et la réalisation des bilans par rapport au 1</w:t>
      </w:r>
      <w:r w:rsidR="00DB1D3A" w:rsidRPr="00C2602F">
        <w:rPr>
          <w:rFonts w:ascii="Liberation Serif" w:hAnsi="Liberation Serif" w:cs="Liberation Serif"/>
          <w:vertAlign w:val="superscript"/>
        </w:rPr>
        <w:t>er</w:t>
      </w:r>
      <w:r w:rsidR="00DB1D3A" w:rsidRPr="00C2602F">
        <w:rPr>
          <w:rFonts w:ascii="Liberation Serif" w:hAnsi="Liberation Serif" w:cs="Liberation Serif"/>
        </w:rPr>
        <w:t xml:space="preserve"> réalisé</w:t>
      </w:r>
      <w:r w:rsidRPr="00C2602F">
        <w:rPr>
          <w:rFonts w:ascii="Liberation Serif" w:hAnsi="Liberation Serif" w:cs="Liberation Serif"/>
        </w:rPr>
        <w:t xml:space="preserve"> ? </w:t>
      </w:r>
    </w:p>
    <w:p w14:paraId="4A1CBE7F" w14:textId="19614475" w:rsidR="00671217" w:rsidRPr="00C2602F" w:rsidRDefault="00671217" w:rsidP="00151265">
      <w:pPr>
        <w:pStyle w:val="Paragraphedeliste"/>
        <w:numPr>
          <w:ilvl w:val="0"/>
          <w:numId w:val="2"/>
        </w:numPr>
        <w:suppressAutoHyphens/>
        <w:spacing w:before="60" w:after="0" w:line="240" w:lineRule="auto"/>
        <w:ind w:left="714" w:right="284" w:hanging="357"/>
        <w:contextualSpacing w:val="0"/>
        <w:jc w:val="both"/>
        <w:rPr>
          <w:rFonts w:ascii="Liberation Serif" w:hAnsi="Liberation Serif" w:cs="Liberation Serif"/>
        </w:rPr>
      </w:pPr>
      <w:r w:rsidRPr="00C2602F">
        <w:rPr>
          <w:rFonts w:ascii="Liberation Serif" w:hAnsi="Liberation Serif" w:cs="Liberation Serif"/>
          <w:b/>
          <w:bCs/>
        </w:rPr>
        <w:t>Un débriefing/rétroaction constructif avec votre maitre de stage (ou</w:t>
      </w:r>
      <w:r w:rsidRPr="00C2602F">
        <w:rPr>
          <w:rFonts w:ascii="Liberation Serif" w:hAnsi="Liberation Serif" w:cs="Liberation Serif"/>
          <w:b/>
        </w:rPr>
        <w:t xml:space="preserve"> un pharmacien diplômé)</w:t>
      </w:r>
      <w:r w:rsidRPr="00C2602F">
        <w:rPr>
          <w:rFonts w:ascii="Liberation Serif" w:hAnsi="Liberation Serif" w:cs="Liberation Serif"/>
        </w:rPr>
        <w:t xml:space="preserve"> et son </w:t>
      </w:r>
      <w:r w:rsidRPr="00C2602F">
        <w:rPr>
          <w:rFonts w:ascii="Liberation Serif" w:hAnsi="Liberation Serif" w:cs="Liberation Serif"/>
          <w:b/>
          <w:bCs/>
        </w:rPr>
        <w:t xml:space="preserve">regard expert de </w:t>
      </w:r>
      <w:r w:rsidRPr="00C2602F">
        <w:rPr>
          <w:rFonts w:ascii="Liberation Serif" w:hAnsi="Liberation Serif" w:cs="Liberation Serif"/>
        </w:rPr>
        <w:t xml:space="preserve">afin de mettre en perspective votre performance. Cet </w:t>
      </w:r>
      <w:r w:rsidRPr="00C2602F">
        <w:rPr>
          <w:rFonts w:ascii="Liberation Serif" w:hAnsi="Liberation Serif" w:cs="Liberation Serif"/>
          <w:b/>
          <w:bCs/>
        </w:rPr>
        <w:t>échange</w:t>
      </w:r>
      <w:r w:rsidRPr="00C2602F">
        <w:rPr>
          <w:rFonts w:ascii="Liberation Serif" w:hAnsi="Liberation Serif" w:cs="Liberation Serif"/>
        </w:rPr>
        <w:t xml:space="preserve"> est </w:t>
      </w:r>
      <w:r w:rsidRPr="00C2602F">
        <w:rPr>
          <w:rFonts w:ascii="Liberation Serif" w:hAnsi="Liberation Serif" w:cs="Liberation Serif"/>
          <w:b/>
          <w:bCs/>
        </w:rPr>
        <w:t>obligatoire</w:t>
      </w:r>
      <w:r w:rsidRPr="00C2602F">
        <w:rPr>
          <w:rFonts w:ascii="Liberation Serif" w:hAnsi="Liberation Serif" w:cs="Liberation Serif"/>
        </w:rPr>
        <w:t xml:space="preserve"> pour </w:t>
      </w:r>
      <w:bookmarkStart w:id="1" w:name="_Hlk216642693"/>
      <w:r w:rsidRPr="00C2602F">
        <w:rPr>
          <w:rFonts w:ascii="Liberation Serif" w:hAnsi="Liberation Serif" w:cs="Liberation Serif"/>
          <w:b/>
          <w:bCs/>
        </w:rPr>
        <w:t>nuancer votre autocritique</w:t>
      </w:r>
      <w:r w:rsidRPr="00C2602F">
        <w:rPr>
          <w:rFonts w:ascii="Liberation Serif" w:hAnsi="Liberation Serif" w:cs="Liberation Serif"/>
        </w:rPr>
        <w:t xml:space="preserve"> et </w:t>
      </w:r>
      <w:r w:rsidR="007E7E46" w:rsidRPr="00C2602F">
        <w:rPr>
          <w:rFonts w:ascii="Liberation Serif" w:hAnsi="Liberation Serif" w:cs="Liberation Serif"/>
          <w:b/>
          <w:bCs/>
        </w:rPr>
        <w:t>coconstruire</w:t>
      </w:r>
      <w:r w:rsidRPr="00C2602F">
        <w:rPr>
          <w:rFonts w:ascii="Liberation Serif" w:hAnsi="Liberation Serif" w:cs="Liberation Serif"/>
        </w:rPr>
        <w:t xml:space="preserve"> une analyse plus fine de vos acquis, d’identifier les pistes concrètes d’amélioration, d’ajuster vos objectifs de progression et de </w:t>
      </w:r>
      <w:r w:rsidRPr="00C2602F">
        <w:rPr>
          <w:rFonts w:ascii="Liberation Serif" w:hAnsi="Liberation Serif" w:cs="Liberation Serif"/>
          <w:b/>
          <w:bCs/>
        </w:rPr>
        <w:t>trouver ensemble</w:t>
      </w:r>
      <w:r w:rsidRPr="00C2602F">
        <w:rPr>
          <w:rFonts w:ascii="Liberation Serif" w:hAnsi="Liberation Serif" w:cs="Liberation Serif"/>
        </w:rPr>
        <w:t xml:space="preserve"> des moyens d’y parvenir.</w:t>
      </w:r>
    </w:p>
    <w:p w14:paraId="4BC4DB63" w14:textId="77777777" w:rsidR="00671217" w:rsidRPr="00C2602F" w:rsidRDefault="00671217" w:rsidP="00671217">
      <w:pPr>
        <w:pStyle w:val="Paragraphedeliste"/>
        <w:ind w:right="283"/>
        <w:jc w:val="both"/>
        <w:rPr>
          <w:rFonts w:ascii="Liberation Serif" w:hAnsi="Liberation Serif" w:cs="Liberation Serif"/>
          <w:highlight w:val="yellow"/>
        </w:rPr>
      </w:pPr>
    </w:p>
    <w:p w14:paraId="1E4C88B7" w14:textId="231AA745" w:rsidR="00CC3A99" w:rsidRPr="00C2602F" w:rsidRDefault="00671217" w:rsidP="00151265">
      <w:pPr>
        <w:pStyle w:val="Paragraphedeliste"/>
        <w:ind w:left="142" w:right="283"/>
        <w:jc w:val="both"/>
        <w:rPr>
          <w:rFonts w:ascii="Liberation Serif" w:hAnsi="Liberation Serif" w:cs="Liberation Serif"/>
          <w:b/>
        </w:rPr>
      </w:pPr>
      <w:r w:rsidRPr="00C2602F">
        <w:rPr>
          <w:rFonts w:ascii="Liberation Serif" w:hAnsi="Liberation Serif" w:cs="Liberation Serif"/>
          <w:szCs w:val="24"/>
        </w:rPr>
        <w:t xml:space="preserve">L’ensemble de cette </w:t>
      </w:r>
      <w:r w:rsidRPr="00C2602F">
        <w:rPr>
          <w:rFonts w:ascii="Liberation Serif" w:hAnsi="Liberation Serif" w:cs="Liberation Serif"/>
          <w:b/>
          <w:bCs/>
          <w:szCs w:val="24"/>
        </w:rPr>
        <w:t>prise de recul</w:t>
      </w:r>
      <w:r w:rsidRPr="00C2602F">
        <w:rPr>
          <w:rFonts w:ascii="Liberation Serif" w:hAnsi="Liberation Serif" w:cs="Liberation Serif"/>
          <w:szCs w:val="24"/>
        </w:rPr>
        <w:t xml:space="preserve"> doit </w:t>
      </w:r>
      <w:r w:rsidRPr="00A54B95">
        <w:rPr>
          <w:rFonts w:ascii="Liberation Serif" w:hAnsi="Liberation Serif" w:cs="Liberation Serif"/>
          <w:sz w:val="24"/>
          <w:szCs w:val="24"/>
        </w:rPr>
        <w:t>se concentr</w:t>
      </w:r>
      <w:r w:rsidRPr="00A54B95">
        <w:rPr>
          <w:rFonts w:ascii="Liberation Serif" w:hAnsi="Liberation Serif" w:cs="Liberation Serif"/>
          <w:szCs w:val="24"/>
        </w:rPr>
        <w:t>er</w:t>
      </w:r>
      <w:r w:rsidRPr="00C2602F">
        <w:rPr>
          <w:rFonts w:ascii="Liberation Serif" w:hAnsi="Liberation Serif" w:cs="Liberation Serif"/>
          <w:b/>
          <w:bCs/>
          <w:sz w:val="24"/>
          <w:szCs w:val="24"/>
        </w:rPr>
        <w:t xml:space="preserve"> sur </w:t>
      </w:r>
      <w:r w:rsidRPr="00C2602F">
        <w:rPr>
          <w:rFonts w:ascii="Liberation Serif" w:hAnsi="Liberation Serif" w:cs="Liberation Serif"/>
          <w:sz w:val="24"/>
          <w:szCs w:val="24"/>
        </w:rPr>
        <w:t>les</w:t>
      </w:r>
      <w:r w:rsidRPr="00C2602F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A54B95">
        <w:rPr>
          <w:rFonts w:ascii="Liberation Serif" w:hAnsi="Liberation Serif" w:cs="Liberation Serif"/>
          <w:b/>
          <w:bCs/>
          <w:szCs w:val="24"/>
        </w:rPr>
        <w:t>compétences</w:t>
      </w:r>
      <w:r w:rsidRPr="00C2602F">
        <w:rPr>
          <w:rFonts w:ascii="Liberation Serif" w:hAnsi="Liberation Serif" w:cs="Liberation Serif"/>
          <w:szCs w:val="24"/>
        </w:rPr>
        <w:t xml:space="preserve"> </w:t>
      </w:r>
      <w:r w:rsidRPr="00C2602F">
        <w:rPr>
          <w:rFonts w:ascii="Liberation Serif" w:hAnsi="Liberation Serif" w:cs="Liberation Serif"/>
          <w:b/>
          <w:bCs/>
          <w:szCs w:val="24"/>
        </w:rPr>
        <w:t>du tableau de bord qui sont mobilisées dans cette situation d’apprentissage</w:t>
      </w:r>
      <w:bookmarkEnd w:id="1"/>
      <w:r w:rsidRPr="00C2602F">
        <w:rPr>
          <w:rFonts w:ascii="Liberation Serif" w:hAnsi="Liberation Serif" w:cs="Liberation Serif"/>
          <w:szCs w:val="24"/>
        </w:rPr>
        <w:t>.</w:t>
      </w:r>
    </w:p>
    <w:sectPr w:rsidR="00CC3A99" w:rsidRPr="00C2602F" w:rsidSect="007E7918">
      <w:pgSz w:w="11906" w:h="16838"/>
      <w:pgMar w:top="567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D2B90"/>
    <w:multiLevelType w:val="hybridMultilevel"/>
    <w:tmpl w:val="DD2EAD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05A5E"/>
    <w:multiLevelType w:val="hybridMultilevel"/>
    <w:tmpl w:val="C6D42A12"/>
    <w:lvl w:ilvl="0" w:tplc="46A6D3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592156">
    <w:abstractNumId w:val="0"/>
  </w:num>
  <w:num w:numId="2" w16cid:durableId="1856532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85"/>
    <w:rsid w:val="00014CAC"/>
    <w:rsid w:val="00034159"/>
    <w:rsid w:val="00052411"/>
    <w:rsid w:val="000709CD"/>
    <w:rsid w:val="00071837"/>
    <w:rsid w:val="000B47B7"/>
    <w:rsid w:val="000C70F8"/>
    <w:rsid w:val="0010298B"/>
    <w:rsid w:val="00151265"/>
    <w:rsid w:val="00164591"/>
    <w:rsid w:val="00185954"/>
    <w:rsid w:val="0019284D"/>
    <w:rsid w:val="001A4267"/>
    <w:rsid w:val="001D167B"/>
    <w:rsid w:val="001D7A6E"/>
    <w:rsid w:val="001E3AFC"/>
    <w:rsid w:val="001E49E9"/>
    <w:rsid w:val="001E4EAD"/>
    <w:rsid w:val="00202727"/>
    <w:rsid w:val="002073B6"/>
    <w:rsid w:val="00353310"/>
    <w:rsid w:val="00376D2D"/>
    <w:rsid w:val="00380185"/>
    <w:rsid w:val="003A3AD3"/>
    <w:rsid w:val="003B1643"/>
    <w:rsid w:val="003E413D"/>
    <w:rsid w:val="003F277D"/>
    <w:rsid w:val="003F6830"/>
    <w:rsid w:val="0043580D"/>
    <w:rsid w:val="00442CD0"/>
    <w:rsid w:val="004445C0"/>
    <w:rsid w:val="00462790"/>
    <w:rsid w:val="00463B66"/>
    <w:rsid w:val="00465BED"/>
    <w:rsid w:val="00476D73"/>
    <w:rsid w:val="00481FDB"/>
    <w:rsid w:val="004A306B"/>
    <w:rsid w:val="004C18E5"/>
    <w:rsid w:val="004C301A"/>
    <w:rsid w:val="004E3BEB"/>
    <w:rsid w:val="004E7959"/>
    <w:rsid w:val="004F4EA5"/>
    <w:rsid w:val="00514906"/>
    <w:rsid w:val="00564838"/>
    <w:rsid w:val="0056502C"/>
    <w:rsid w:val="00580578"/>
    <w:rsid w:val="00593CF4"/>
    <w:rsid w:val="005A01A1"/>
    <w:rsid w:val="005A1974"/>
    <w:rsid w:val="005B0A5E"/>
    <w:rsid w:val="005C3AD5"/>
    <w:rsid w:val="005D29C4"/>
    <w:rsid w:val="006071CE"/>
    <w:rsid w:val="00616E1B"/>
    <w:rsid w:val="00623193"/>
    <w:rsid w:val="0063404B"/>
    <w:rsid w:val="00647136"/>
    <w:rsid w:val="006519AC"/>
    <w:rsid w:val="00656736"/>
    <w:rsid w:val="00671217"/>
    <w:rsid w:val="00680C25"/>
    <w:rsid w:val="00692A72"/>
    <w:rsid w:val="00692AF3"/>
    <w:rsid w:val="006B4B0B"/>
    <w:rsid w:val="006F1C5F"/>
    <w:rsid w:val="006F7243"/>
    <w:rsid w:val="00724162"/>
    <w:rsid w:val="007B321F"/>
    <w:rsid w:val="007C101B"/>
    <w:rsid w:val="007E7918"/>
    <w:rsid w:val="007E7E46"/>
    <w:rsid w:val="00814444"/>
    <w:rsid w:val="00835BE9"/>
    <w:rsid w:val="0085567E"/>
    <w:rsid w:val="008826CB"/>
    <w:rsid w:val="008B301F"/>
    <w:rsid w:val="008B5402"/>
    <w:rsid w:val="008F2DBF"/>
    <w:rsid w:val="0092000B"/>
    <w:rsid w:val="00933642"/>
    <w:rsid w:val="0095604E"/>
    <w:rsid w:val="0096160C"/>
    <w:rsid w:val="0096341E"/>
    <w:rsid w:val="009647EB"/>
    <w:rsid w:val="009664BD"/>
    <w:rsid w:val="00972B12"/>
    <w:rsid w:val="00991749"/>
    <w:rsid w:val="009A2E09"/>
    <w:rsid w:val="009C5E57"/>
    <w:rsid w:val="00A27B22"/>
    <w:rsid w:val="00A430E8"/>
    <w:rsid w:val="00A50219"/>
    <w:rsid w:val="00A54B95"/>
    <w:rsid w:val="00A65629"/>
    <w:rsid w:val="00A85AB7"/>
    <w:rsid w:val="00A946DE"/>
    <w:rsid w:val="00AE7F61"/>
    <w:rsid w:val="00AF4F92"/>
    <w:rsid w:val="00B034C4"/>
    <w:rsid w:val="00B1651A"/>
    <w:rsid w:val="00B414F2"/>
    <w:rsid w:val="00B44739"/>
    <w:rsid w:val="00B536F8"/>
    <w:rsid w:val="00B704D0"/>
    <w:rsid w:val="00B825FF"/>
    <w:rsid w:val="00B90C2A"/>
    <w:rsid w:val="00B9240D"/>
    <w:rsid w:val="00B925D3"/>
    <w:rsid w:val="00BA1553"/>
    <w:rsid w:val="00BE099C"/>
    <w:rsid w:val="00BF02EE"/>
    <w:rsid w:val="00BF6633"/>
    <w:rsid w:val="00BF67D1"/>
    <w:rsid w:val="00C06B54"/>
    <w:rsid w:val="00C2602F"/>
    <w:rsid w:val="00C70300"/>
    <w:rsid w:val="00C72A53"/>
    <w:rsid w:val="00C77A7C"/>
    <w:rsid w:val="00C8222D"/>
    <w:rsid w:val="00CC3A99"/>
    <w:rsid w:val="00CD1E2D"/>
    <w:rsid w:val="00CD26ED"/>
    <w:rsid w:val="00CE0454"/>
    <w:rsid w:val="00D01EA0"/>
    <w:rsid w:val="00D26760"/>
    <w:rsid w:val="00D54E41"/>
    <w:rsid w:val="00D87655"/>
    <w:rsid w:val="00DB1D3A"/>
    <w:rsid w:val="00DE3E8B"/>
    <w:rsid w:val="00DF6F46"/>
    <w:rsid w:val="00E21516"/>
    <w:rsid w:val="00E33125"/>
    <w:rsid w:val="00E42D87"/>
    <w:rsid w:val="00E5673A"/>
    <w:rsid w:val="00E6590E"/>
    <w:rsid w:val="00E711FD"/>
    <w:rsid w:val="00E73789"/>
    <w:rsid w:val="00E76E00"/>
    <w:rsid w:val="00EA5491"/>
    <w:rsid w:val="00EA7623"/>
    <w:rsid w:val="00F0615D"/>
    <w:rsid w:val="00F143D5"/>
    <w:rsid w:val="00F14A3C"/>
    <w:rsid w:val="00F17F8D"/>
    <w:rsid w:val="00F27BDC"/>
    <w:rsid w:val="00F314C5"/>
    <w:rsid w:val="00F41A95"/>
    <w:rsid w:val="00F61F6E"/>
    <w:rsid w:val="00F64BF5"/>
    <w:rsid w:val="00F8042D"/>
    <w:rsid w:val="00FC3725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996B"/>
  <w15:chartTrackingRefBased/>
  <w15:docId w15:val="{90D44DC1-94AB-41E4-927A-18C60B53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301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F724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7243"/>
    <w:rPr>
      <w:color w:val="605E5C"/>
      <w:shd w:val="clear" w:color="auto" w:fill="E1DFDD"/>
    </w:rPr>
  </w:style>
  <w:style w:type="paragraph" w:customStyle="1" w:styleId="Standard">
    <w:name w:val="Standard"/>
    <w:rsid w:val="0096160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94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85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06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8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15249</TotalTime>
  <Pages>1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LAMY Edouard</dc:creator>
  <cp:keywords/>
  <dc:description/>
  <cp:lastModifiedBy>Edouard Lamy</cp:lastModifiedBy>
  <cp:revision>39</cp:revision>
  <dcterms:created xsi:type="dcterms:W3CDTF">2024-07-02T10:20:00Z</dcterms:created>
  <dcterms:modified xsi:type="dcterms:W3CDTF">2025-12-18T13:03:00Z</dcterms:modified>
</cp:coreProperties>
</file>